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3B3" w:rsidRDefault="004033B3" w:rsidP="004033B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033B3" w:rsidRPr="004033B3" w:rsidRDefault="004033B3" w:rsidP="004033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33B3">
        <w:rPr>
          <w:rFonts w:ascii="Times New Roman" w:hAnsi="Times New Roman" w:cs="Times New Roman"/>
          <w:b/>
          <w:bCs/>
          <w:sz w:val="28"/>
          <w:szCs w:val="28"/>
        </w:rPr>
        <w:t>Двигательное планирование: как ребенок учится новому и почему это бывает сложно</w:t>
      </w:r>
    </w:p>
    <w:p w:rsidR="004033B3" w:rsidRDefault="004033B3" w:rsidP="00903F09">
      <w:pPr>
        <w:jc w:val="both"/>
        <w:rPr>
          <w:rFonts w:ascii="Times New Roman" w:hAnsi="Times New Roman" w:cs="Times New Roman"/>
          <w:sz w:val="28"/>
          <w:szCs w:val="28"/>
        </w:rPr>
      </w:pPr>
      <w:r w:rsidRPr="004033B3">
        <w:rPr>
          <w:rFonts w:ascii="Times New Roman" w:hAnsi="Times New Roman" w:cs="Times New Roman"/>
          <w:sz w:val="28"/>
          <w:szCs w:val="28"/>
        </w:rPr>
        <w:t>Каждый раз, когда ребенок впервые завязывает шнурки, бьет по мячу, осваивает «колесо» или даже аккуратно наливает сок в стакан, в его нервной системе происходит сложный и молниеносный процесс — двигательное планирование. Это фундаментальная способность, которая лежит в основе всего нашего двигательного обучения.</w:t>
      </w:r>
    </w:p>
    <w:p w:rsidR="00903F09" w:rsidRPr="004033B3" w:rsidRDefault="00264F6E" w:rsidP="00903F0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76800" cy="4657725"/>
            <wp:effectExtent l="19050" t="0" r="0" b="0"/>
            <wp:docPr id="1" name="Рисунок 1" descr="C:\Users\САД\Desktop\СМАГИНА 2026\сжатые фото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\Desktop\СМАГИНА 2026\сжатые фото\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21460" r="10860" b="2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3B3" w:rsidRPr="004033B3" w:rsidRDefault="004033B3" w:rsidP="00903F09">
      <w:pPr>
        <w:jc w:val="both"/>
        <w:rPr>
          <w:rFonts w:ascii="Times New Roman" w:hAnsi="Times New Roman" w:cs="Times New Roman"/>
          <w:sz w:val="28"/>
          <w:szCs w:val="28"/>
        </w:rPr>
      </w:pPr>
      <w:r w:rsidRPr="004033B3">
        <w:rPr>
          <w:rFonts w:ascii="Times New Roman" w:hAnsi="Times New Roman" w:cs="Times New Roman"/>
          <w:sz w:val="28"/>
          <w:szCs w:val="28"/>
        </w:rPr>
        <w:t>Если представить нашу двигательную систему как оркестр, то двигательное планирование — это работа дирижера, который заранее продумывает, какие инструменты (мышцы) и в какой последовательности должны вступить, чтобы получилась красивая мелодия (движение).</w:t>
      </w:r>
    </w:p>
    <w:p w:rsidR="004033B3" w:rsidRPr="004033B3" w:rsidRDefault="004033B3" w:rsidP="00903F09">
      <w:pPr>
        <w:jc w:val="both"/>
        <w:rPr>
          <w:rFonts w:ascii="Times New Roman" w:hAnsi="Times New Roman" w:cs="Times New Roman"/>
          <w:sz w:val="28"/>
          <w:szCs w:val="28"/>
        </w:rPr>
      </w:pPr>
      <w:r w:rsidRPr="004033B3">
        <w:rPr>
          <w:rFonts w:ascii="Times New Roman" w:hAnsi="Times New Roman" w:cs="Times New Roman"/>
          <w:sz w:val="28"/>
          <w:szCs w:val="28"/>
        </w:rPr>
        <w:t>Что такое двигательное планирование и как оно связано с моторным?</w:t>
      </w:r>
    </w:p>
    <w:p w:rsidR="004033B3" w:rsidRPr="004033B3" w:rsidRDefault="004033B3" w:rsidP="00903F09">
      <w:pPr>
        <w:jc w:val="both"/>
        <w:rPr>
          <w:rFonts w:ascii="Times New Roman" w:hAnsi="Times New Roman" w:cs="Times New Roman"/>
          <w:sz w:val="28"/>
          <w:szCs w:val="28"/>
        </w:rPr>
      </w:pPr>
      <w:r w:rsidRPr="004033B3">
        <w:rPr>
          <w:rFonts w:ascii="Times New Roman" w:hAnsi="Times New Roman" w:cs="Times New Roman"/>
          <w:sz w:val="28"/>
          <w:szCs w:val="28"/>
        </w:rPr>
        <w:t>Часто эти понятия путают. Давайте разберемся:</w:t>
      </w:r>
    </w:p>
    <w:p w:rsidR="004033B3" w:rsidRPr="004033B3" w:rsidRDefault="004033B3" w:rsidP="00903F09">
      <w:pPr>
        <w:jc w:val="both"/>
        <w:rPr>
          <w:rFonts w:ascii="Times New Roman" w:hAnsi="Times New Roman" w:cs="Times New Roman"/>
          <w:sz w:val="28"/>
          <w:szCs w:val="28"/>
        </w:rPr>
      </w:pPr>
      <w:r w:rsidRPr="004033B3">
        <w:rPr>
          <w:rFonts w:ascii="Times New Roman" w:hAnsi="Times New Roman" w:cs="Times New Roman"/>
          <w:sz w:val="28"/>
          <w:szCs w:val="28"/>
        </w:rPr>
        <w:t>· Моторное (двигательное) планирование — это более широкий термин, который включает в себя три основных этапа:</w:t>
      </w:r>
    </w:p>
    <w:p w:rsidR="004033B3" w:rsidRPr="004033B3" w:rsidRDefault="004033B3" w:rsidP="00903F09">
      <w:pPr>
        <w:jc w:val="both"/>
        <w:rPr>
          <w:rFonts w:ascii="Times New Roman" w:hAnsi="Times New Roman" w:cs="Times New Roman"/>
          <w:sz w:val="28"/>
          <w:szCs w:val="28"/>
        </w:rPr>
      </w:pPr>
      <w:r w:rsidRPr="004033B3">
        <w:rPr>
          <w:rFonts w:ascii="Times New Roman" w:hAnsi="Times New Roman" w:cs="Times New Roman"/>
          <w:sz w:val="28"/>
          <w:szCs w:val="28"/>
        </w:rPr>
        <w:t xml:space="preserve">  1. Идеация: Ребенок понимает, что нужно сделать. Он видит лестницу и осознает: «Мне нужно на нее подняться».</w:t>
      </w:r>
    </w:p>
    <w:p w:rsidR="004033B3" w:rsidRPr="004033B3" w:rsidRDefault="004033B3" w:rsidP="00903F09">
      <w:pPr>
        <w:jc w:val="both"/>
        <w:rPr>
          <w:rFonts w:ascii="Times New Roman" w:hAnsi="Times New Roman" w:cs="Times New Roman"/>
          <w:sz w:val="28"/>
          <w:szCs w:val="28"/>
        </w:rPr>
      </w:pPr>
      <w:r w:rsidRPr="004033B3">
        <w:rPr>
          <w:rFonts w:ascii="Times New Roman" w:hAnsi="Times New Roman" w:cs="Times New Roman"/>
          <w:sz w:val="28"/>
          <w:szCs w:val="28"/>
        </w:rPr>
        <w:lastRenderedPageBreak/>
        <w:t xml:space="preserve">  2. Двигательное планирование (сам план): Мозг составляет программу действия. Он решает, как это сделать: «Какую ногу поставить первой? Куда перенести вес? За что держаться?» Это и есть ключевой этап планирования.</w:t>
      </w:r>
    </w:p>
    <w:p w:rsidR="004033B3" w:rsidRPr="004033B3" w:rsidRDefault="004033B3" w:rsidP="00903F09">
      <w:pPr>
        <w:jc w:val="both"/>
        <w:rPr>
          <w:rFonts w:ascii="Times New Roman" w:hAnsi="Times New Roman" w:cs="Times New Roman"/>
          <w:sz w:val="28"/>
          <w:szCs w:val="28"/>
        </w:rPr>
      </w:pPr>
      <w:r w:rsidRPr="004033B3">
        <w:rPr>
          <w:rFonts w:ascii="Times New Roman" w:hAnsi="Times New Roman" w:cs="Times New Roman"/>
          <w:sz w:val="28"/>
          <w:szCs w:val="28"/>
        </w:rPr>
        <w:t xml:space="preserve">  3. Исполнение: Мозг посылает сигналы мышцам, и ребенок выполняет задуманное движение.</w:t>
      </w:r>
    </w:p>
    <w:p w:rsidR="00903F09" w:rsidRDefault="004033B3" w:rsidP="00903F09">
      <w:pPr>
        <w:jc w:val="both"/>
        <w:rPr>
          <w:rFonts w:ascii="Times New Roman" w:hAnsi="Times New Roman" w:cs="Times New Roman"/>
          <w:sz w:val="28"/>
          <w:szCs w:val="28"/>
        </w:rPr>
      </w:pPr>
      <w:r w:rsidRPr="004033B3">
        <w:rPr>
          <w:rFonts w:ascii="Times New Roman" w:hAnsi="Times New Roman" w:cs="Times New Roman"/>
          <w:sz w:val="28"/>
          <w:szCs w:val="28"/>
        </w:rPr>
        <w:t>Таким образом, двигательное планирование — это центральный подпункт моторного планирования, тот самый «мозговой штурм», который предшествует любому новому или сложному действию.</w:t>
      </w:r>
    </w:p>
    <w:p w:rsidR="00264F6E" w:rsidRDefault="00264F6E" w:rsidP="00903F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91175" cy="3790950"/>
            <wp:effectExtent l="0" t="895350" r="0" b="876300"/>
            <wp:docPr id="2" name="Рисунок 2" descr="C:\Users\САД\Desktop\Desktop\фото сентябрь 2025\20250925_095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\Desktop\Desktop\фото сентябрь 2025\20250925_0959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599" t="11663" r="7271" b="1223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91175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DD9" w:rsidRPr="004033B3" w:rsidRDefault="00DD3DD9" w:rsidP="00DD3D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33B3" w:rsidRPr="004033B3" w:rsidRDefault="004033B3" w:rsidP="00903F09">
      <w:pPr>
        <w:jc w:val="both"/>
        <w:rPr>
          <w:rFonts w:ascii="Times New Roman" w:hAnsi="Times New Roman" w:cs="Times New Roman"/>
          <w:sz w:val="28"/>
          <w:szCs w:val="28"/>
        </w:rPr>
      </w:pPr>
      <w:r w:rsidRPr="004033B3">
        <w:rPr>
          <w:rFonts w:ascii="Times New Roman" w:hAnsi="Times New Roman" w:cs="Times New Roman"/>
          <w:sz w:val="28"/>
          <w:szCs w:val="28"/>
        </w:rPr>
        <w:t>Почему это так важно?</w:t>
      </w:r>
    </w:p>
    <w:p w:rsidR="004033B3" w:rsidRPr="004033B3" w:rsidRDefault="004033B3" w:rsidP="00903F09">
      <w:pPr>
        <w:jc w:val="both"/>
        <w:rPr>
          <w:rFonts w:ascii="Times New Roman" w:hAnsi="Times New Roman" w:cs="Times New Roman"/>
          <w:sz w:val="28"/>
          <w:szCs w:val="28"/>
        </w:rPr>
      </w:pPr>
      <w:r w:rsidRPr="004033B3">
        <w:rPr>
          <w:rFonts w:ascii="Times New Roman" w:hAnsi="Times New Roman" w:cs="Times New Roman"/>
          <w:sz w:val="28"/>
          <w:szCs w:val="28"/>
        </w:rPr>
        <w:t>Без эффективного двигательного планирования каждый новый навык дается ребенку с огромным трудом. Это касается не только спорта, но и бытовых вещей: застегивания пуговиц, пользования ножницами, письма, мытья посуды. Эти трудности могут приводить к:</w:t>
      </w:r>
    </w:p>
    <w:p w:rsidR="004033B3" w:rsidRPr="004033B3" w:rsidRDefault="004033B3" w:rsidP="00903F09">
      <w:pPr>
        <w:jc w:val="both"/>
        <w:rPr>
          <w:rFonts w:ascii="Times New Roman" w:hAnsi="Times New Roman" w:cs="Times New Roman"/>
          <w:sz w:val="28"/>
          <w:szCs w:val="28"/>
        </w:rPr>
      </w:pPr>
      <w:r w:rsidRPr="004033B3">
        <w:rPr>
          <w:rFonts w:ascii="Times New Roman" w:hAnsi="Times New Roman" w:cs="Times New Roman"/>
          <w:sz w:val="28"/>
          <w:szCs w:val="28"/>
        </w:rPr>
        <w:t>· Неуспеваемости: Письмо отнимает все силы, не остается ресурсов на суть задания.</w:t>
      </w:r>
    </w:p>
    <w:p w:rsidR="004033B3" w:rsidRPr="004033B3" w:rsidRDefault="004033B3" w:rsidP="00903F09">
      <w:pPr>
        <w:jc w:val="both"/>
        <w:rPr>
          <w:rFonts w:ascii="Times New Roman" w:hAnsi="Times New Roman" w:cs="Times New Roman"/>
          <w:sz w:val="28"/>
          <w:szCs w:val="28"/>
        </w:rPr>
      </w:pPr>
      <w:r w:rsidRPr="004033B3">
        <w:rPr>
          <w:rFonts w:ascii="Times New Roman" w:hAnsi="Times New Roman" w:cs="Times New Roman"/>
          <w:sz w:val="28"/>
          <w:szCs w:val="28"/>
        </w:rPr>
        <w:lastRenderedPageBreak/>
        <w:t>· Избеганию: Ребенок отказывается от игр на площадке, лепки, аппликации, потому что это для него слишком сложно.</w:t>
      </w:r>
    </w:p>
    <w:p w:rsidR="004033B3" w:rsidRPr="004033B3" w:rsidRDefault="004033B3" w:rsidP="00903F09">
      <w:pPr>
        <w:jc w:val="both"/>
        <w:rPr>
          <w:rFonts w:ascii="Times New Roman" w:hAnsi="Times New Roman" w:cs="Times New Roman"/>
          <w:sz w:val="28"/>
          <w:szCs w:val="28"/>
        </w:rPr>
      </w:pPr>
      <w:r w:rsidRPr="004033B3">
        <w:rPr>
          <w:rFonts w:ascii="Times New Roman" w:hAnsi="Times New Roman" w:cs="Times New Roman"/>
          <w:sz w:val="28"/>
          <w:szCs w:val="28"/>
        </w:rPr>
        <w:t>· Социальным сложностям: Он не может уверенно участвовать в общих играх сверстников, что может вести к изоляции.</w:t>
      </w:r>
    </w:p>
    <w:p w:rsidR="004033B3" w:rsidRDefault="004033B3" w:rsidP="00903F09">
      <w:pPr>
        <w:jc w:val="both"/>
        <w:rPr>
          <w:rFonts w:ascii="Times New Roman" w:hAnsi="Times New Roman" w:cs="Times New Roman"/>
          <w:sz w:val="28"/>
          <w:szCs w:val="28"/>
        </w:rPr>
      </w:pPr>
      <w:r w:rsidRPr="004033B3">
        <w:rPr>
          <w:rFonts w:ascii="Times New Roman" w:hAnsi="Times New Roman" w:cs="Times New Roman"/>
          <w:sz w:val="28"/>
          <w:szCs w:val="28"/>
        </w:rPr>
        <w:t>· Низкой самооценке: Постоянные неудачи и ярлык «неумелки» тяжело переносятся психикой.</w:t>
      </w:r>
    </w:p>
    <w:p w:rsidR="00DD3DD9" w:rsidRPr="004033B3" w:rsidRDefault="00C375FA" w:rsidP="00DD3D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40960" cy="4981575"/>
            <wp:effectExtent l="0" t="76200" r="0" b="66675"/>
            <wp:docPr id="3" name="Рисунок 3" descr="C:\Users\САД\Desktop\Desktop\фото сентябрь 2025\20250925_095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\Desktop\Desktop\фото сентябрь 2025\20250925_0955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264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40960" cy="498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3B3" w:rsidRPr="004033B3" w:rsidRDefault="004033B3" w:rsidP="00903F09">
      <w:pPr>
        <w:jc w:val="both"/>
        <w:rPr>
          <w:rFonts w:ascii="Times New Roman" w:hAnsi="Times New Roman" w:cs="Times New Roman"/>
          <w:sz w:val="28"/>
          <w:szCs w:val="28"/>
        </w:rPr>
      </w:pPr>
      <w:r w:rsidRPr="004033B3">
        <w:rPr>
          <w:rFonts w:ascii="Times New Roman" w:hAnsi="Times New Roman" w:cs="Times New Roman"/>
          <w:sz w:val="28"/>
          <w:szCs w:val="28"/>
        </w:rPr>
        <w:t>Откуда «берутся» силы для планирования? Роль сенсорных систем.</w:t>
      </w:r>
    </w:p>
    <w:p w:rsidR="004033B3" w:rsidRPr="004033B3" w:rsidRDefault="004033B3" w:rsidP="00903F09">
      <w:pPr>
        <w:jc w:val="both"/>
        <w:rPr>
          <w:rFonts w:ascii="Times New Roman" w:hAnsi="Times New Roman" w:cs="Times New Roman"/>
          <w:sz w:val="28"/>
          <w:szCs w:val="28"/>
        </w:rPr>
      </w:pPr>
      <w:r w:rsidRPr="004033B3">
        <w:rPr>
          <w:rFonts w:ascii="Times New Roman" w:hAnsi="Times New Roman" w:cs="Times New Roman"/>
          <w:sz w:val="28"/>
          <w:szCs w:val="28"/>
        </w:rPr>
        <w:t>Чтобы построить точный план движения, мозгу нужна надежная информация. Ее поставляют три основные сенсорные системы:</w:t>
      </w:r>
    </w:p>
    <w:p w:rsidR="004033B3" w:rsidRPr="004033B3" w:rsidRDefault="004033B3" w:rsidP="00903F09">
      <w:pPr>
        <w:jc w:val="both"/>
        <w:rPr>
          <w:rFonts w:ascii="Times New Roman" w:hAnsi="Times New Roman" w:cs="Times New Roman"/>
          <w:sz w:val="28"/>
          <w:szCs w:val="28"/>
        </w:rPr>
      </w:pPr>
      <w:r w:rsidRPr="004033B3">
        <w:rPr>
          <w:rFonts w:ascii="Times New Roman" w:hAnsi="Times New Roman" w:cs="Times New Roman"/>
          <w:sz w:val="28"/>
          <w:szCs w:val="28"/>
        </w:rPr>
        <w:t>1. Проприоцепция (мышечно-суставное чувство): сообщает мозгу, где находятся части тела и с каким усилием они работают.</w:t>
      </w:r>
    </w:p>
    <w:p w:rsidR="004033B3" w:rsidRPr="004033B3" w:rsidRDefault="004033B3" w:rsidP="00903F09">
      <w:pPr>
        <w:jc w:val="both"/>
        <w:rPr>
          <w:rFonts w:ascii="Times New Roman" w:hAnsi="Times New Roman" w:cs="Times New Roman"/>
          <w:sz w:val="28"/>
          <w:szCs w:val="28"/>
        </w:rPr>
      </w:pPr>
      <w:r w:rsidRPr="004033B3">
        <w:rPr>
          <w:rFonts w:ascii="Times New Roman" w:hAnsi="Times New Roman" w:cs="Times New Roman"/>
          <w:sz w:val="28"/>
          <w:szCs w:val="28"/>
        </w:rPr>
        <w:t>2. Вестибулярный аппарат: отвечает за чувство равновесия и положения тела в пространстве.</w:t>
      </w:r>
    </w:p>
    <w:p w:rsidR="004033B3" w:rsidRPr="004033B3" w:rsidRDefault="004033B3" w:rsidP="00903F09">
      <w:pPr>
        <w:jc w:val="both"/>
        <w:rPr>
          <w:rFonts w:ascii="Times New Roman" w:hAnsi="Times New Roman" w:cs="Times New Roman"/>
          <w:sz w:val="28"/>
          <w:szCs w:val="28"/>
        </w:rPr>
      </w:pPr>
      <w:r w:rsidRPr="004033B3">
        <w:rPr>
          <w:rFonts w:ascii="Times New Roman" w:hAnsi="Times New Roman" w:cs="Times New Roman"/>
          <w:sz w:val="28"/>
          <w:szCs w:val="28"/>
        </w:rPr>
        <w:t>3. Тактильная система (осязание): дает информацию о поверхности, текстуре, температуре.</w:t>
      </w:r>
    </w:p>
    <w:p w:rsidR="00F72751" w:rsidRPr="004033B3" w:rsidRDefault="004033B3" w:rsidP="00903F09">
      <w:pPr>
        <w:jc w:val="both"/>
        <w:rPr>
          <w:rFonts w:ascii="Times New Roman" w:hAnsi="Times New Roman" w:cs="Times New Roman"/>
          <w:sz w:val="28"/>
          <w:szCs w:val="28"/>
        </w:rPr>
      </w:pPr>
      <w:r w:rsidRPr="004033B3">
        <w:rPr>
          <w:rFonts w:ascii="Times New Roman" w:hAnsi="Times New Roman" w:cs="Times New Roman"/>
          <w:sz w:val="28"/>
          <w:szCs w:val="28"/>
        </w:rPr>
        <w:lastRenderedPageBreak/>
        <w:t>Именно интеграция (взаимодействие и объединение) этих ощущений позволяет мозгу создать четкую «карту тела» и успешно планировать его движения.</w:t>
      </w:r>
    </w:p>
    <w:p w:rsidR="004033B3" w:rsidRPr="004033B3" w:rsidRDefault="004033B3" w:rsidP="00903F09">
      <w:pPr>
        <w:jc w:val="both"/>
        <w:rPr>
          <w:rFonts w:ascii="Times New Roman" w:hAnsi="Times New Roman" w:cs="Times New Roman"/>
          <w:sz w:val="28"/>
          <w:szCs w:val="28"/>
        </w:rPr>
      </w:pPr>
      <w:r w:rsidRPr="004033B3">
        <w:rPr>
          <w:rFonts w:ascii="Times New Roman" w:hAnsi="Times New Roman" w:cs="Times New Roman"/>
          <w:sz w:val="28"/>
          <w:szCs w:val="28"/>
        </w:rPr>
        <w:t>Двигательное планирование: как ребенок учится новому и почему это бывает сложно</w:t>
      </w:r>
    </w:p>
    <w:p w:rsidR="004033B3" w:rsidRPr="004033B3" w:rsidRDefault="004033B3" w:rsidP="00903F09">
      <w:pPr>
        <w:jc w:val="both"/>
        <w:rPr>
          <w:rFonts w:ascii="Times New Roman" w:hAnsi="Times New Roman" w:cs="Times New Roman"/>
          <w:sz w:val="28"/>
          <w:szCs w:val="28"/>
        </w:rPr>
      </w:pPr>
      <w:r w:rsidRPr="004033B3">
        <w:rPr>
          <w:rFonts w:ascii="Times New Roman" w:hAnsi="Times New Roman" w:cs="Times New Roman"/>
          <w:sz w:val="28"/>
          <w:szCs w:val="28"/>
        </w:rPr>
        <w:t>Каждый раз, когда ребенок впервые завязывает шнурки, бьет по мячу, осваивает «колесо» или даже аккуратно наливает сок в стакан, в его нервной системе происходит сложный и молниеносный процесс — двигательное планирование. Это фундаментальная способность, которая лежит в основе всего нашего двигательного обучения.</w:t>
      </w:r>
    </w:p>
    <w:p w:rsidR="004033B3" w:rsidRPr="004033B3" w:rsidRDefault="004033B3" w:rsidP="00903F09">
      <w:pPr>
        <w:jc w:val="both"/>
        <w:rPr>
          <w:rFonts w:ascii="Times New Roman" w:hAnsi="Times New Roman" w:cs="Times New Roman"/>
          <w:sz w:val="28"/>
          <w:szCs w:val="28"/>
        </w:rPr>
      </w:pPr>
      <w:r w:rsidRPr="004033B3">
        <w:rPr>
          <w:rFonts w:ascii="Times New Roman" w:hAnsi="Times New Roman" w:cs="Times New Roman"/>
          <w:sz w:val="28"/>
          <w:szCs w:val="28"/>
        </w:rPr>
        <w:t>Если представить нашу двигательную систему как оркестр, то двигательное планирование — это работа дирижера, который заранее продумывает, какие инструменты (мышцы) и в какой последовательности должны вступить, чтобы получилась красивая мелодия (движение).</w:t>
      </w:r>
    </w:p>
    <w:p w:rsidR="004033B3" w:rsidRPr="004033B3" w:rsidRDefault="004033B3" w:rsidP="00903F09">
      <w:pPr>
        <w:jc w:val="both"/>
        <w:rPr>
          <w:rFonts w:ascii="Times New Roman" w:hAnsi="Times New Roman" w:cs="Times New Roman"/>
          <w:sz w:val="28"/>
          <w:szCs w:val="28"/>
        </w:rPr>
      </w:pPr>
      <w:r w:rsidRPr="004033B3">
        <w:rPr>
          <w:rFonts w:ascii="Times New Roman" w:hAnsi="Times New Roman" w:cs="Times New Roman"/>
          <w:sz w:val="28"/>
          <w:szCs w:val="28"/>
        </w:rPr>
        <w:t>Что такое двигательное планирование и как оно связано с моторным?</w:t>
      </w:r>
    </w:p>
    <w:p w:rsidR="004033B3" w:rsidRPr="004033B3" w:rsidRDefault="004033B3" w:rsidP="00903F09">
      <w:pPr>
        <w:jc w:val="both"/>
        <w:rPr>
          <w:rFonts w:ascii="Times New Roman" w:hAnsi="Times New Roman" w:cs="Times New Roman"/>
          <w:sz w:val="28"/>
          <w:szCs w:val="28"/>
        </w:rPr>
      </w:pPr>
      <w:r w:rsidRPr="004033B3">
        <w:rPr>
          <w:rFonts w:ascii="Times New Roman" w:hAnsi="Times New Roman" w:cs="Times New Roman"/>
          <w:sz w:val="28"/>
          <w:szCs w:val="28"/>
        </w:rPr>
        <w:t>Часто эти понятия путают. Давайте разберемся:</w:t>
      </w:r>
    </w:p>
    <w:p w:rsidR="004033B3" w:rsidRPr="004033B3" w:rsidRDefault="004033B3" w:rsidP="00903F09">
      <w:pPr>
        <w:jc w:val="both"/>
        <w:rPr>
          <w:rFonts w:ascii="Times New Roman" w:hAnsi="Times New Roman" w:cs="Times New Roman"/>
          <w:sz w:val="28"/>
          <w:szCs w:val="28"/>
        </w:rPr>
      </w:pPr>
      <w:r w:rsidRPr="004033B3">
        <w:rPr>
          <w:rFonts w:ascii="Times New Roman" w:hAnsi="Times New Roman" w:cs="Times New Roman"/>
          <w:sz w:val="28"/>
          <w:szCs w:val="28"/>
        </w:rPr>
        <w:t>· Моторное (двигательное) планирование — это более широкий термин, который включает в себя три основных этапа:</w:t>
      </w:r>
    </w:p>
    <w:p w:rsidR="004033B3" w:rsidRPr="004033B3" w:rsidRDefault="004033B3" w:rsidP="00903F09">
      <w:pPr>
        <w:jc w:val="both"/>
        <w:rPr>
          <w:rFonts w:ascii="Times New Roman" w:hAnsi="Times New Roman" w:cs="Times New Roman"/>
          <w:sz w:val="28"/>
          <w:szCs w:val="28"/>
        </w:rPr>
      </w:pPr>
      <w:r w:rsidRPr="004033B3">
        <w:rPr>
          <w:rFonts w:ascii="Times New Roman" w:hAnsi="Times New Roman" w:cs="Times New Roman"/>
          <w:sz w:val="28"/>
          <w:szCs w:val="28"/>
        </w:rPr>
        <w:t xml:space="preserve">  1. Идеация: Ребенок понимает, что нужно сделать. Он видит лестницу и осознает: «Мне нужно на нее подняться».</w:t>
      </w:r>
    </w:p>
    <w:p w:rsidR="004033B3" w:rsidRPr="004033B3" w:rsidRDefault="004033B3" w:rsidP="00903F09">
      <w:pPr>
        <w:jc w:val="both"/>
        <w:rPr>
          <w:rFonts w:ascii="Times New Roman" w:hAnsi="Times New Roman" w:cs="Times New Roman"/>
          <w:sz w:val="28"/>
          <w:szCs w:val="28"/>
        </w:rPr>
      </w:pPr>
      <w:r w:rsidRPr="004033B3">
        <w:rPr>
          <w:rFonts w:ascii="Times New Roman" w:hAnsi="Times New Roman" w:cs="Times New Roman"/>
          <w:sz w:val="28"/>
          <w:szCs w:val="28"/>
        </w:rPr>
        <w:t xml:space="preserve">  2. Двигательное планирование (сам план): Мозг составляет программу действия. Он решает, как это сделать: «Какую ногу поставить первой? Куда перенести вес? За что держаться?» Это и есть ключевой этап планирования.</w:t>
      </w:r>
    </w:p>
    <w:p w:rsidR="004033B3" w:rsidRPr="004033B3" w:rsidRDefault="004033B3" w:rsidP="00903F09">
      <w:pPr>
        <w:jc w:val="both"/>
        <w:rPr>
          <w:rFonts w:ascii="Times New Roman" w:hAnsi="Times New Roman" w:cs="Times New Roman"/>
          <w:sz w:val="28"/>
          <w:szCs w:val="28"/>
        </w:rPr>
      </w:pPr>
      <w:r w:rsidRPr="004033B3">
        <w:rPr>
          <w:rFonts w:ascii="Times New Roman" w:hAnsi="Times New Roman" w:cs="Times New Roman"/>
          <w:sz w:val="28"/>
          <w:szCs w:val="28"/>
        </w:rPr>
        <w:t xml:space="preserve">  3. Исполнение: Мозг посылает сигналы мышцам, и ребенок выполняет задуманное движение.</w:t>
      </w:r>
    </w:p>
    <w:p w:rsidR="004033B3" w:rsidRPr="004033B3" w:rsidRDefault="004033B3" w:rsidP="00903F09">
      <w:pPr>
        <w:jc w:val="both"/>
        <w:rPr>
          <w:rFonts w:ascii="Times New Roman" w:hAnsi="Times New Roman" w:cs="Times New Roman"/>
          <w:sz w:val="28"/>
          <w:szCs w:val="28"/>
        </w:rPr>
      </w:pPr>
      <w:r w:rsidRPr="004033B3">
        <w:rPr>
          <w:rFonts w:ascii="Times New Roman" w:hAnsi="Times New Roman" w:cs="Times New Roman"/>
          <w:sz w:val="28"/>
          <w:szCs w:val="28"/>
        </w:rPr>
        <w:t>Таким образом, двигательное планирование — это центральный подпункт моторного планирования, тот самый «мозговой штурм», который предшествует любому новому или сложному действию.</w:t>
      </w:r>
    </w:p>
    <w:p w:rsidR="004033B3" w:rsidRPr="004033B3" w:rsidRDefault="004033B3" w:rsidP="00903F09">
      <w:pPr>
        <w:jc w:val="both"/>
        <w:rPr>
          <w:rFonts w:ascii="Times New Roman" w:hAnsi="Times New Roman" w:cs="Times New Roman"/>
          <w:sz w:val="28"/>
          <w:szCs w:val="28"/>
        </w:rPr>
      </w:pPr>
      <w:r w:rsidRPr="004033B3">
        <w:rPr>
          <w:rFonts w:ascii="Times New Roman" w:hAnsi="Times New Roman" w:cs="Times New Roman"/>
          <w:sz w:val="28"/>
          <w:szCs w:val="28"/>
        </w:rPr>
        <w:t>Почему это так важно?</w:t>
      </w:r>
    </w:p>
    <w:p w:rsidR="004033B3" w:rsidRPr="004033B3" w:rsidRDefault="004033B3" w:rsidP="00903F09">
      <w:pPr>
        <w:jc w:val="both"/>
        <w:rPr>
          <w:rFonts w:ascii="Times New Roman" w:hAnsi="Times New Roman" w:cs="Times New Roman"/>
          <w:sz w:val="28"/>
          <w:szCs w:val="28"/>
        </w:rPr>
      </w:pPr>
      <w:r w:rsidRPr="004033B3">
        <w:rPr>
          <w:rFonts w:ascii="Times New Roman" w:hAnsi="Times New Roman" w:cs="Times New Roman"/>
          <w:sz w:val="28"/>
          <w:szCs w:val="28"/>
        </w:rPr>
        <w:t>Без эффективного двигательного планирования каждый новый навык дается ребенку с огромным трудом. Это касается не только спорта, но и бытовых вещей: застегивания пуговиц, пользования ножницами, письма, мытья посуды. Эти трудности могут приводить к:</w:t>
      </w:r>
    </w:p>
    <w:p w:rsidR="004033B3" w:rsidRPr="004033B3" w:rsidRDefault="004033B3" w:rsidP="00903F09">
      <w:pPr>
        <w:jc w:val="both"/>
        <w:rPr>
          <w:rFonts w:ascii="Times New Roman" w:hAnsi="Times New Roman" w:cs="Times New Roman"/>
          <w:sz w:val="28"/>
          <w:szCs w:val="28"/>
        </w:rPr>
      </w:pPr>
      <w:r w:rsidRPr="004033B3">
        <w:rPr>
          <w:rFonts w:ascii="Times New Roman" w:hAnsi="Times New Roman" w:cs="Times New Roman"/>
          <w:sz w:val="28"/>
          <w:szCs w:val="28"/>
        </w:rPr>
        <w:t>· Неуспеваемости: Письмо отнимает все силы, не остается ресурсов на суть задания.</w:t>
      </w:r>
    </w:p>
    <w:p w:rsidR="004033B3" w:rsidRPr="004033B3" w:rsidRDefault="004033B3" w:rsidP="00903F09">
      <w:pPr>
        <w:jc w:val="both"/>
        <w:rPr>
          <w:rFonts w:ascii="Times New Roman" w:hAnsi="Times New Roman" w:cs="Times New Roman"/>
          <w:sz w:val="28"/>
          <w:szCs w:val="28"/>
        </w:rPr>
      </w:pPr>
      <w:r w:rsidRPr="004033B3">
        <w:rPr>
          <w:rFonts w:ascii="Times New Roman" w:hAnsi="Times New Roman" w:cs="Times New Roman"/>
          <w:sz w:val="28"/>
          <w:szCs w:val="28"/>
        </w:rPr>
        <w:t>· Избеганию: Ребенок отказывается от игр на площадке, лепки, аппликации, потому что это для него слишком сложно.</w:t>
      </w:r>
    </w:p>
    <w:p w:rsidR="004033B3" w:rsidRPr="004033B3" w:rsidRDefault="004033B3" w:rsidP="00903F09">
      <w:pPr>
        <w:jc w:val="both"/>
        <w:rPr>
          <w:rFonts w:ascii="Times New Roman" w:hAnsi="Times New Roman" w:cs="Times New Roman"/>
          <w:sz w:val="28"/>
          <w:szCs w:val="28"/>
        </w:rPr>
      </w:pPr>
      <w:r w:rsidRPr="004033B3">
        <w:rPr>
          <w:rFonts w:ascii="Times New Roman" w:hAnsi="Times New Roman" w:cs="Times New Roman"/>
          <w:sz w:val="28"/>
          <w:szCs w:val="28"/>
        </w:rPr>
        <w:t>· Социальным сложностям: Он не может уверенно участвовать в общих играх сверстников, что может вести к изоляции.</w:t>
      </w:r>
    </w:p>
    <w:p w:rsidR="004033B3" w:rsidRPr="004033B3" w:rsidRDefault="004033B3" w:rsidP="00903F09">
      <w:pPr>
        <w:jc w:val="both"/>
        <w:rPr>
          <w:rFonts w:ascii="Times New Roman" w:hAnsi="Times New Roman" w:cs="Times New Roman"/>
          <w:sz w:val="28"/>
          <w:szCs w:val="28"/>
        </w:rPr>
      </w:pPr>
      <w:r w:rsidRPr="004033B3">
        <w:rPr>
          <w:rFonts w:ascii="Times New Roman" w:hAnsi="Times New Roman" w:cs="Times New Roman"/>
          <w:sz w:val="28"/>
          <w:szCs w:val="28"/>
        </w:rPr>
        <w:lastRenderedPageBreak/>
        <w:t>· Низкой самооценке: Постоянные неудачи и ярлык «неумелки» тяжело переносятся психикой.</w:t>
      </w:r>
    </w:p>
    <w:p w:rsidR="004033B3" w:rsidRPr="004033B3" w:rsidRDefault="004033B3" w:rsidP="00903F09">
      <w:pPr>
        <w:jc w:val="both"/>
        <w:rPr>
          <w:rFonts w:ascii="Times New Roman" w:hAnsi="Times New Roman" w:cs="Times New Roman"/>
          <w:sz w:val="28"/>
          <w:szCs w:val="28"/>
        </w:rPr>
      </w:pPr>
      <w:r w:rsidRPr="004033B3">
        <w:rPr>
          <w:rFonts w:ascii="Times New Roman" w:hAnsi="Times New Roman" w:cs="Times New Roman"/>
          <w:sz w:val="28"/>
          <w:szCs w:val="28"/>
        </w:rPr>
        <w:t>Откуда «берутся» силы для планирования? Роль сенсорных систем.</w:t>
      </w:r>
    </w:p>
    <w:p w:rsidR="004033B3" w:rsidRPr="004033B3" w:rsidRDefault="004033B3" w:rsidP="00903F09">
      <w:pPr>
        <w:jc w:val="both"/>
        <w:rPr>
          <w:rFonts w:ascii="Times New Roman" w:hAnsi="Times New Roman" w:cs="Times New Roman"/>
          <w:sz w:val="28"/>
          <w:szCs w:val="28"/>
        </w:rPr>
      </w:pPr>
      <w:r w:rsidRPr="004033B3">
        <w:rPr>
          <w:rFonts w:ascii="Times New Roman" w:hAnsi="Times New Roman" w:cs="Times New Roman"/>
          <w:sz w:val="28"/>
          <w:szCs w:val="28"/>
        </w:rPr>
        <w:t>Чтобы построить точный план движения, мозгу нужна надежная информация. Ее поставляют три основные сенсорные системы:</w:t>
      </w:r>
    </w:p>
    <w:p w:rsidR="004033B3" w:rsidRPr="004033B3" w:rsidRDefault="004033B3" w:rsidP="00903F09">
      <w:pPr>
        <w:jc w:val="both"/>
        <w:rPr>
          <w:rFonts w:ascii="Times New Roman" w:hAnsi="Times New Roman" w:cs="Times New Roman"/>
          <w:sz w:val="28"/>
          <w:szCs w:val="28"/>
        </w:rPr>
      </w:pPr>
      <w:r w:rsidRPr="004033B3">
        <w:rPr>
          <w:rFonts w:ascii="Times New Roman" w:hAnsi="Times New Roman" w:cs="Times New Roman"/>
          <w:sz w:val="28"/>
          <w:szCs w:val="28"/>
        </w:rPr>
        <w:t>1. Проприоцепция (мышечно-суставное чувство)</w:t>
      </w:r>
      <w:r w:rsidR="00903F09" w:rsidRPr="004033B3">
        <w:rPr>
          <w:rFonts w:ascii="Times New Roman" w:hAnsi="Times New Roman" w:cs="Times New Roman"/>
          <w:sz w:val="28"/>
          <w:szCs w:val="28"/>
        </w:rPr>
        <w:t>: сообщает</w:t>
      </w:r>
      <w:r w:rsidRPr="004033B3">
        <w:rPr>
          <w:rFonts w:ascii="Times New Roman" w:hAnsi="Times New Roman" w:cs="Times New Roman"/>
          <w:sz w:val="28"/>
          <w:szCs w:val="28"/>
        </w:rPr>
        <w:t xml:space="preserve"> мозгу, где находятся части тела и с каким усилием они работают.</w:t>
      </w:r>
    </w:p>
    <w:p w:rsidR="004033B3" w:rsidRPr="004033B3" w:rsidRDefault="004033B3" w:rsidP="00903F09">
      <w:pPr>
        <w:jc w:val="both"/>
        <w:rPr>
          <w:rFonts w:ascii="Times New Roman" w:hAnsi="Times New Roman" w:cs="Times New Roman"/>
          <w:sz w:val="28"/>
          <w:szCs w:val="28"/>
        </w:rPr>
      </w:pPr>
      <w:r w:rsidRPr="004033B3">
        <w:rPr>
          <w:rFonts w:ascii="Times New Roman" w:hAnsi="Times New Roman" w:cs="Times New Roman"/>
          <w:sz w:val="28"/>
          <w:szCs w:val="28"/>
        </w:rPr>
        <w:t>2. Вестибулярный аппарат</w:t>
      </w:r>
      <w:r w:rsidR="00903F09" w:rsidRPr="004033B3">
        <w:rPr>
          <w:rFonts w:ascii="Times New Roman" w:hAnsi="Times New Roman" w:cs="Times New Roman"/>
          <w:sz w:val="28"/>
          <w:szCs w:val="28"/>
        </w:rPr>
        <w:t>: отвечает</w:t>
      </w:r>
      <w:r w:rsidRPr="004033B3">
        <w:rPr>
          <w:rFonts w:ascii="Times New Roman" w:hAnsi="Times New Roman" w:cs="Times New Roman"/>
          <w:sz w:val="28"/>
          <w:szCs w:val="28"/>
        </w:rPr>
        <w:t xml:space="preserve"> за чувство равновесия и положения тела в пространстве.</w:t>
      </w:r>
    </w:p>
    <w:p w:rsidR="004033B3" w:rsidRPr="004033B3" w:rsidRDefault="004033B3" w:rsidP="00903F09">
      <w:pPr>
        <w:jc w:val="both"/>
        <w:rPr>
          <w:rFonts w:ascii="Times New Roman" w:hAnsi="Times New Roman" w:cs="Times New Roman"/>
          <w:sz w:val="28"/>
          <w:szCs w:val="28"/>
        </w:rPr>
      </w:pPr>
      <w:r w:rsidRPr="004033B3">
        <w:rPr>
          <w:rFonts w:ascii="Times New Roman" w:hAnsi="Times New Roman" w:cs="Times New Roman"/>
          <w:sz w:val="28"/>
          <w:szCs w:val="28"/>
        </w:rPr>
        <w:t>3. Тактильная система (осязание)</w:t>
      </w:r>
      <w:r w:rsidR="00903F09" w:rsidRPr="004033B3">
        <w:rPr>
          <w:rFonts w:ascii="Times New Roman" w:hAnsi="Times New Roman" w:cs="Times New Roman"/>
          <w:sz w:val="28"/>
          <w:szCs w:val="28"/>
        </w:rPr>
        <w:t>: дает</w:t>
      </w:r>
      <w:r w:rsidRPr="004033B3">
        <w:rPr>
          <w:rFonts w:ascii="Times New Roman" w:hAnsi="Times New Roman" w:cs="Times New Roman"/>
          <w:sz w:val="28"/>
          <w:szCs w:val="28"/>
        </w:rPr>
        <w:t xml:space="preserve"> информацию о поверхности, текстуре, температуре.</w:t>
      </w:r>
    </w:p>
    <w:p w:rsidR="004033B3" w:rsidRPr="004033B3" w:rsidRDefault="004033B3" w:rsidP="00903F09">
      <w:pPr>
        <w:jc w:val="both"/>
        <w:rPr>
          <w:rFonts w:ascii="Times New Roman" w:hAnsi="Times New Roman" w:cs="Times New Roman"/>
          <w:sz w:val="28"/>
          <w:szCs w:val="28"/>
        </w:rPr>
      </w:pPr>
      <w:r w:rsidRPr="004033B3">
        <w:rPr>
          <w:rFonts w:ascii="Times New Roman" w:hAnsi="Times New Roman" w:cs="Times New Roman"/>
          <w:sz w:val="28"/>
          <w:szCs w:val="28"/>
        </w:rPr>
        <w:t>Именно интеграция (взаимодействие и объединение) этих ощущений позволяет мозгу создать четкую «карту тела» и успешно планировать его движения.</w:t>
      </w:r>
    </w:p>
    <w:sectPr w:rsidR="004033B3" w:rsidRPr="004033B3" w:rsidSect="004033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7939"/>
    <w:rsid w:val="00264F6E"/>
    <w:rsid w:val="00400D8C"/>
    <w:rsid w:val="004033B3"/>
    <w:rsid w:val="004430C1"/>
    <w:rsid w:val="006B671A"/>
    <w:rsid w:val="00903F09"/>
    <w:rsid w:val="00C375FA"/>
    <w:rsid w:val="00DD3DD9"/>
    <w:rsid w:val="00EF7939"/>
    <w:rsid w:val="00F727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4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4F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822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</cp:lastModifiedBy>
  <cp:revision>4</cp:revision>
  <dcterms:created xsi:type="dcterms:W3CDTF">2025-11-24T10:33:00Z</dcterms:created>
  <dcterms:modified xsi:type="dcterms:W3CDTF">2026-03-10T09:44:00Z</dcterms:modified>
</cp:coreProperties>
</file>