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A527F7">
        <w:rPr>
          <w:b/>
          <w:bCs/>
          <w:color w:val="333333"/>
          <w:sz w:val="28"/>
          <w:szCs w:val="28"/>
        </w:rPr>
        <w:t>Организация работы с детьми дошкольного возраста с ОВЗ в условиях ДОУ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  <w:r w:rsidRPr="00A527F7">
        <w:rPr>
          <w:i/>
          <w:color w:val="333333"/>
          <w:sz w:val="28"/>
          <w:szCs w:val="28"/>
        </w:rPr>
        <w:t>Я не боюсь еще и еще раз повторить: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  <w:r w:rsidRPr="00A527F7">
        <w:rPr>
          <w:i/>
          <w:color w:val="333333"/>
          <w:sz w:val="28"/>
          <w:szCs w:val="28"/>
        </w:rPr>
        <w:t>Забота о здоровье – это важнейший труд воспитателя.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  <w:r w:rsidRPr="00A527F7">
        <w:rPr>
          <w:i/>
          <w:color w:val="333333"/>
          <w:sz w:val="28"/>
          <w:szCs w:val="28"/>
        </w:rPr>
        <w:t>От жизнерадостности, бодрости детей зависит их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  <w:r w:rsidRPr="00A527F7">
        <w:rPr>
          <w:i/>
          <w:color w:val="333333"/>
          <w:sz w:val="28"/>
          <w:szCs w:val="28"/>
        </w:rPr>
        <w:t>духовная жизнь,  мировоззрение, умственное развитие,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right"/>
        <w:rPr>
          <w:i/>
          <w:color w:val="333333"/>
          <w:sz w:val="28"/>
          <w:szCs w:val="28"/>
        </w:rPr>
      </w:pPr>
      <w:r w:rsidRPr="00A527F7">
        <w:rPr>
          <w:i/>
          <w:color w:val="333333"/>
          <w:sz w:val="28"/>
          <w:szCs w:val="28"/>
        </w:rPr>
        <w:t>прочность знаний, вера в свои силы.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 w:rsidRPr="00A527F7">
        <w:rPr>
          <w:i/>
          <w:color w:val="333333"/>
          <w:sz w:val="28"/>
          <w:szCs w:val="28"/>
        </w:rPr>
        <w:t>В.А. Сухомлинский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 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       Дети с ограниченными возможностями здоровья (ОВЗ) - это дети, состояние здоровья которых препятствует освоению образовательных программ вне специальных условий обучения и воспитания.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     Группа дошкольников с ОВЗ чрезвычайно неоднородна. Это определяется, прежде всего, тем, что в нее входят дети с разными нарушениями развития: нарушениями слуха, зрения, речи, опорно-двигательного аппарата, интеллекта, с выраженными расстройствами эмоционально-волевой сферы,  с задержкой и комплексными нарушениями развития.                                                                                                       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     Получение детьми с ограниченными возможностями здоровья и детьми-инвалидами 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 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в области образования и социально-экономического развития Российской Федерации.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     Задача педагогов, воспитателей и родителей помочь детям с ограниченными возможностями здоровья понять, что они не одиноки, что они не являются изгоем в обществе и могут наравне со всеми детьми расти, развиваться и добиваться новых достижений, не отставая от своих сверстников. Необходимо общаться с детьми, учить ребенка думать, размышлять, сопереживать.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    Все большее распространение получает  инклюзивное воспитание детей с ОВЗ в условиях специальной группы в массовом детском саду и среди сверстников в обычной группе. Даже дети со значительными нарушениями могут быть интегрированы по 2-3 человека в обычную группу, но при этом им требуется не только индивидуальный подход, но и специальное обучение.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    Если в дошкольное образовательное учреждение поступают дети с ОВЗ, обследованием занимаются специалисты (педагог-психолог, учитель-логопед, учитель-дефектолог), а воспитатель знакомится с полученными ими данными.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     План изучения ребенка включает такие мероприятия, как:</w:t>
      </w:r>
    </w:p>
    <w:p w:rsidR="00723356" w:rsidRPr="00A527F7" w:rsidRDefault="00723356" w:rsidP="00A527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беседа с родителями;</w:t>
      </w:r>
    </w:p>
    <w:p w:rsidR="00723356" w:rsidRPr="00A527F7" w:rsidRDefault="00723356" w:rsidP="00A527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изучение медицинской карты ребенка;</w:t>
      </w:r>
    </w:p>
    <w:p w:rsidR="00723356" w:rsidRPr="00A527F7" w:rsidRDefault="00723356" w:rsidP="00A527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обследование физического развития;</w:t>
      </w:r>
    </w:p>
    <w:p w:rsidR="00723356" w:rsidRPr="00A527F7" w:rsidRDefault="00723356" w:rsidP="00A527F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обследование психического развития: характеристика детских видов деятельности и познавательных психических процессов, речи.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     Далее под  руководством психолога в дошкольном учреждении разрабатываются индивидуальные карты развития определенного содержания.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lastRenderedPageBreak/>
        <w:t>     Модель профессиональной взаимосвязи всех специалистов ДОУ (педагога-психолога, учителя-логопеда, воспитателя, музыкального руководителя, инструктора по физической культуре) в работе с ребенком с особыми образовательными потребностями следующая: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Педагог-психолог:</w:t>
      </w:r>
    </w:p>
    <w:p w:rsidR="00723356" w:rsidRPr="00A527F7" w:rsidRDefault="00723356" w:rsidP="00A527F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организует взаимодействие педагогов;</w:t>
      </w:r>
    </w:p>
    <w:p w:rsidR="00723356" w:rsidRPr="00A527F7" w:rsidRDefault="00723356" w:rsidP="00A527F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разрабатывает коррекционные программы индивидуального развития ребенка;</w:t>
      </w:r>
    </w:p>
    <w:p w:rsidR="00723356" w:rsidRPr="00A527F7" w:rsidRDefault="00723356" w:rsidP="00A527F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проводит психопрофилактическую и психодиагностическую работу с детьми;</w:t>
      </w:r>
    </w:p>
    <w:p w:rsidR="00723356" w:rsidRPr="00A527F7" w:rsidRDefault="00723356" w:rsidP="00A527F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организует специальную коррекционную работу с детьми, входящими в группу риска;</w:t>
      </w:r>
    </w:p>
    <w:p w:rsidR="00723356" w:rsidRPr="00A527F7" w:rsidRDefault="00723356" w:rsidP="00A527F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повышает уровень психологической компетентности педагогов детского сада;</w:t>
      </w:r>
    </w:p>
    <w:p w:rsidR="00723356" w:rsidRPr="00A527F7" w:rsidRDefault="00723356" w:rsidP="00A527F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проводит консультативную работу с родителями.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Учитель-логопед:</w:t>
      </w:r>
    </w:p>
    <w:p w:rsidR="00723356" w:rsidRPr="00A527F7" w:rsidRDefault="00723356" w:rsidP="00A527F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 xml:space="preserve">диагностирует уровень </w:t>
      </w:r>
      <w:proofErr w:type="spellStart"/>
      <w:r w:rsidRPr="00A527F7">
        <w:rPr>
          <w:color w:val="333333"/>
          <w:sz w:val="28"/>
          <w:szCs w:val="28"/>
        </w:rPr>
        <w:t>импрессивной</w:t>
      </w:r>
      <w:proofErr w:type="spellEnd"/>
      <w:r w:rsidRPr="00A527F7">
        <w:rPr>
          <w:color w:val="333333"/>
          <w:sz w:val="28"/>
          <w:szCs w:val="28"/>
        </w:rPr>
        <w:t xml:space="preserve"> и экспрессивной речи;</w:t>
      </w:r>
    </w:p>
    <w:p w:rsidR="00723356" w:rsidRPr="00A527F7" w:rsidRDefault="00723356" w:rsidP="00A527F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составляет индивидуальные планы развития;</w:t>
      </w:r>
    </w:p>
    <w:p w:rsidR="00723356" w:rsidRPr="00A527F7" w:rsidRDefault="00723356" w:rsidP="00A527F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проводит индивидуальные занятия (постановка правильного речевого дыхания, коррекция звуков, их автоматизация, дифференциация и введение в самостоятельную речь), подгрупповые занятия (формирование фонематических процессов);</w:t>
      </w:r>
    </w:p>
    <w:p w:rsidR="00723356" w:rsidRPr="00A527F7" w:rsidRDefault="00723356" w:rsidP="00A527F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консультирует педагогических работников и родителей о применении логопедических методов и технологий коррекционно-развивающей работы;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Музыкальный руководитель:</w:t>
      </w:r>
    </w:p>
    <w:p w:rsidR="00723356" w:rsidRPr="00A527F7" w:rsidRDefault="00723356" w:rsidP="00A527F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Осуществляет музыкальное и эстетическое воспитание детей;</w:t>
      </w:r>
    </w:p>
    <w:p w:rsidR="00723356" w:rsidRPr="00A527F7" w:rsidRDefault="00723356" w:rsidP="00A527F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Учитывает психологическое, речевое и физическое развитие детей и подбор материала для занятий;</w:t>
      </w:r>
    </w:p>
    <w:p w:rsidR="00723356" w:rsidRPr="00A527F7" w:rsidRDefault="00723356" w:rsidP="00A527F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Использует на занятиях элементы музыкотерапии и др.  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Инструктор по физической культуре:</w:t>
      </w:r>
    </w:p>
    <w:p w:rsidR="00723356" w:rsidRPr="00A527F7" w:rsidRDefault="00723356" w:rsidP="00A527F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Осуществляет укрепление здоровья детей;</w:t>
      </w:r>
    </w:p>
    <w:p w:rsidR="00723356" w:rsidRPr="00A527F7" w:rsidRDefault="00723356" w:rsidP="00A527F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Совершенствует психомоторные способности дошкольников.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Воспитатель:</w:t>
      </w:r>
    </w:p>
    <w:p w:rsidR="00723356" w:rsidRPr="00A527F7" w:rsidRDefault="00723356" w:rsidP="00A527F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проводит занятия по продуктивным видам деятельности (рисование, лепка, конструирование) по подгруппам и индивидуально. Организует совместную и самостоятельную деятельность детей;</w:t>
      </w:r>
    </w:p>
    <w:p w:rsidR="00723356" w:rsidRPr="00A527F7" w:rsidRDefault="00723356" w:rsidP="00A527F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воспитывает культурно-гигиенические навыки, развивает тонкую и общую моторику;</w:t>
      </w:r>
    </w:p>
    <w:p w:rsidR="00723356" w:rsidRPr="00A527F7" w:rsidRDefault="00723356" w:rsidP="00A527F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организует индивидуальную работу с детьми по заданиям и с учетом рекомендаций специалистов (педагога-психолога, учителя-логопеда);</w:t>
      </w:r>
    </w:p>
    <w:p w:rsidR="00723356" w:rsidRPr="00A527F7" w:rsidRDefault="00723356" w:rsidP="00A527F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применяет </w:t>
      </w:r>
      <w:proofErr w:type="spellStart"/>
      <w:r w:rsidRPr="00A527F7">
        <w:rPr>
          <w:color w:val="333333"/>
          <w:sz w:val="28"/>
          <w:szCs w:val="28"/>
        </w:rPr>
        <w:t>здоровьесберегающих</w:t>
      </w:r>
      <w:proofErr w:type="spellEnd"/>
      <w:r w:rsidRPr="00A527F7">
        <w:rPr>
          <w:color w:val="333333"/>
          <w:sz w:val="28"/>
          <w:szCs w:val="28"/>
        </w:rPr>
        <w:t xml:space="preserve"> технологии, создает благоприятный микроклимат в группе;</w:t>
      </w:r>
    </w:p>
    <w:p w:rsidR="00723356" w:rsidRPr="00A527F7" w:rsidRDefault="00723356" w:rsidP="00A527F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консультирует родителей о формировании культурно-гигиенических навыков, об индивидуальных особенностях ребенка, об уровне развития мелкой моторики.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 Медицинский персонал: </w:t>
      </w:r>
    </w:p>
    <w:p w:rsidR="00723356" w:rsidRPr="00A527F7" w:rsidRDefault="00723356" w:rsidP="00A527F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проводит лечебно-профилактические и оздоровительные мероприятия;</w:t>
      </w:r>
    </w:p>
    <w:p w:rsidR="00723356" w:rsidRPr="00A527F7" w:rsidRDefault="00723356" w:rsidP="00A527F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осуществляет </w:t>
      </w:r>
      <w:proofErr w:type="gramStart"/>
      <w:r w:rsidRPr="00A527F7">
        <w:rPr>
          <w:color w:val="333333"/>
          <w:sz w:val="28"/>
          <w:szCs w:val="28"/>
        </w:rPr>
        <w:t>контроль за</w:t>
      </w:r>
      <w:proofErr w:type="gramEnd"/>
      <w:r w:rsidRPr="00A527F7">
        <w:rPr>
          <w:color w:val="333333"/>
          <w:sz w:val="28"/>
          <w:szCs w:val="28"/>
        </w:rPr>
        <w:t xml:space="preserve"> состоянием здоровья детей посредством регулярных осмотров, за соблюдением требований санитарно-эпидемиологических норм.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 xml:space="preserve">Для оптимального осуществления интеграции на этапе дошкольного детства необходимо соблюдать специальные условия воспитания и обучения детей с ОВЗ, организовывать </w:t>
      </w:r>
      <w:proofErr w:type="gramStart"/>
      <w:r w:rsidRPr="00A527F7">
        <w:rPr>
          <w:color w:val="333333"/>
          <w:sz w:val="28"/>
          <w:szCs w:val="28"/>
        </w:rPr>
        <w:t>без</w:t>
      </w:r>
      <w:proofErr w:type="gramEnd"/>
      <w:r w:rsidRPr="00A527F7">
        <w:rPr>
          <w:color w:val="333333"/>
          <w:sz w:val="28"/>
          <w:szCs w:val="28"/>
        </w:rPr>
        <w:t xml:space="preserve"> </w:t>
      </w:r>
      <w:proofErr w:type="gramStart"/>
      <w:r w:rsidRPr="00A527F7">
        <w:rPr>
          <w:color w:val="333333"/>
          <w:sz w:val="28"/>
          <w:szCs w:val="28"/>
        </w:rPr>
        <w:t>барьерную</w:t>
      </w:r>
      <w:proofErr w:type="gramEnd"/>
      <w:r w:rsidRPr="00A527F7">
        <w:rPr>
          <w:color w:val="333333"/>
          <w:sz w:val="28"/>
          <w:szCs w:val="28"/>
        </w:rPr>
        <w:t xml:space="preserve"> среду их жизнедеятельности. В процессе образовательной деятельности в детском саду важно гибко сочетать индивидуальный </w:t>
      </w:r>
      <w:r w:rsidRPr="00A527F7">
        <w:rPr>
          <w:color w:val="333333"/>
          <w:sz w:val="28"/>
          <w:szCs w:val="28"/>
        </w:rPr>
        <w:lastRenderedPageBreak/>
        <w:t>и дифференцированный подходы, что будет спо</w:t>
      </w:r>
      <w:r w:rsidRPr="00A527F7">
        <w:rPr>
          <w:color w:val="333333"/>
          <w:sz w:val="28"/>
          <w:szCs w:val="28"/>
        </w:rPr>
        <w:softHyphen/>
        <w:t>собствовать активному участию детей в жизни коллектива.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Одним из условий повышения эффективности развивающей  педагогической работы является создание адекватной возможностям ребенка предметно-развивающей среды, то есть системы ус</w:t>
      </w:r>
      <w:r w:rsidRPr="00A527F7">
        <w:rPr>
          <w:color w:val="333333"/>
          <w:sz w:val="28"/>
          <w:szCs w:val="28"/>
        </w:rPr>
        <w:softHyphen/>
        <w:t>ловий, обеспечивающих полноценное развитие всех видов детской деятельности, развитие  высших психических функций и ста</w:t>
      </w:r>
      <w:r w:rsidRPr="00A527F7">
        <w:rPr>
          <w:color w:val="333333"/>
          <w:sz w:val="28"/>
          <w:szCs w:val="28"/>
        </w:rPr>
        <w:softHyphen/>
        <w:t>новление личности ребенка.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Для большинства детей характерны моторные трудности, двигательная расторможенность, низкая работоспособность, что требует внесения изменений в планирование образовательной деятельности и режим дня. В режиме дня должны быть предусмотрены увеличение времени, отводимого на проведе</w:t>
      </w:r>
      <w:r w:rsidRPr="00A527F7">
        <w:rPr>
          <w:color w:val="333333"/>
          <w:sz w:val="28"/>
          <w:szCs w:val="28"/>
        </w:rPr>
        <w:softHyphen/>
        <w:t>ние гигиенических процедур, прием пищи. Предусматривается широкое варьирование организационных форм образовательной ра</w:t>
      </w:r>
      <w:r w:rsidRPr="00A527F7">
        <w:rPr>
          <w:color w:val="333333"/>
          <w:sz w:val="28"/>
          <w:szCs w:val="28"/>
        </w:rPr>
        <w:softHyphen/>
        <w:t>боты: групповых, подгрупповых, индивидуальных.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Детям с ОВЗ необходим адаптационный период. Адапта</w:t>
      </w:r>
      <w:r w:rsidRPr="00A527F7">
        <w:rPr>
          <w:color w:val="333333"/>
          <w:sz w:val="28"/>
          <w:szCs w:val="28"/>
        </w:rPr>
        <w:softHyphen/>
        <w:t>ция—это часть приспособительных реакций ребенка, который может испыты</w:t>
      </w:r>
      <w:r w:rsidRPr="00A527F7">
        <w:rPr>
          <w:color w:val="333333"/>
          <w:sz w:val="28"/>
          <w:szCs w:val="28"/>
        </w:rPr>
        <w:softHyphen/>
        <w:t>вать трудности при вхождении в интеграционное пространство (не вступает в контакт, не отпускает родителей, отказывается от еды, игрушек и др.). В этот период воспитатель должен снять стресс, обеспечить положительное эмо</w:t>
      </w:r>
      <w:r w:rsidRPr="00A527F7">
        <w:rPr>
          <w:color w:val="333333"/>
          <w:sz w:val="28"/>
          <w:szCs w:val="28"/>
        </w:rPr>
        <w:softHyphen/>
        <w:t>циональное состояние дошкольника, создать спокойную обстановку, нала</w:t>
      </w:r>
      <w:r w:rsidRPr="00A527F7">
        <w:rPr>
          <w:color w:val="333333"/>
          <w:sz w:val="28"/>
          <w:szCs w:val="28"/>
        </w:rPr>
        <w:softHyphen/>
        <w:t>дить контакт с ребенком и родителями.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Для организации и проведения развивающих  мероприятий необходи</w:t>
      </w:r>
      <w:r w:rsidRPr="00A527F7">
        <w:rPr>
          <w:color w:val="333333"/>
          <w:sz w:val="28"/>
          <w:szCs w:val="28"/>
        </w:rPr>
        <w:softHyphen/>
        <w:t>мо знать некоторые особенности дидактического материала.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При подборе материала для детей с нарушениями зрения надо учитывать его размеры, контрастность цветов;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для детей с нарушениями опорно-двигательного ап</w:t>
      </w:r>
      <w:r w:rsidRPr="00A527F7">
        <w:rPr>
          <w:color w:val="333333"/>
          <w:sz w:val="28"/>
          <w:szCs w:val="28"/>
        </w:rPr>
        <w:softHyphen/>
        <w:t>парата подбирать выраженную, легко ощутимую тактильную поверхность.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В соответствии с возможностями детей с ОВЗ определяются методы обучения и технологии. При планировании работы важно использовать наиболее доступ</w:t>
      </w:r>
      <w:r w:rsidRPr="00A527F7">
        <w:rPr>
          <w:color w:val="333333"/>
          <w:sz w:val="28"/>
          <w:szCs w:val="28"/>
        </w:rPr>
        <w:softHyphen/>
        <w:t>ные методы: наглядные, практические, словесные.  Вопрос о рациональном выборе системы методов и отдельных методичес</w:t>
      </w:r>
      <w:r w:rsidRPr="00A527F7">
        <w:rPr>
          <w:color w:val="333333"/>
          <w:sz w:val="28"/>
          <w:szCs w:val="28"/>
        </w:rPr>
        <w:softHyphen/>
        <w:t>ких приемов, технологий  решается педагогом в каждом конкретном случае.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В тех случаях, когда программа не может быть освоена из-за тяжести физических, психических нарушений, проектируются индивидуальные коррекционные программы, направленные на социализацию воспитанни</w:t>
      </w:r>
      <w:r w:rsidRPr="00A527F7">
        <w:rPr>
          <w:color w:val="333333"/>
          <w:sz w:val="28"/>
          <w:szCs w:val="28"/>
        </w:rPr>
        <w:softHyphen/>
        <w:t>ков и способствующие нормализации эмоционального поведения, форми</w:t>
      </w:r>
      <w:r w:rsidRPr="00A527F7">
        <w:rPr>
          <w:color w:val="333333"/>
          <w:sz w:val="28"/>
          <w:szCs w:val="28"/>
        </w:rPr>
        <w:softHyphen/>
        <w:t>рованию навыков самообслуживания, игровых действий, предметной де</w:t>
      </w:r>
      <w:r w:rsidRPr="00A527F7">
        <w:rPr>
          <w:color w:val="333333"/>
          <w:sz w:val="28"/>
          <w:szCs w:val="28"/>
        </w:rPr>
        <w:softHyphen/>
        <w:t>ятельности.</w:t>
      </w:r>
    </w:p>
    <w:p w:rsidR="00723356" w:rsidRPr="00A527F7" w:rsidRDefault="00723356" w:rsidP="00A527F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527F7">
        <w:rPr>
          <w:color w:val="333333"/>
          <w:sz w:val="28"/>
          <w:szCs w:val="28"/>
        </w:rPr>
        <w:t>Необходимо также организовать активную работу с родителями.  Методы могут быть абсолютно разными по форме, но направленные на решение одной проблемы – объединить работу семьи и педагогов в единое целое.    Только при совместной и непрерывной работе педагогов и семьи будет положительный результат.  Можно рассматривать следующие формы работы:</w:t>
      </w:r>
    </w:p>
    <w:p w:rsidR="00723356" w:rsidRPr="00A527F7" w:rsidRDefault="00723356" w:rsidP="00A527F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b/>
          <w:bCs/>
          <w:color w:val="333333"/>
          <w:sz w:val="28"/>
          <w:szCs w:val="28"/>
        </w:rPr>
        <w:t>Консультирование</w:t>
      </w:r>
      <w:r w:rsidRPr="00A527F7">
        <w:rPr>
          <w:color w:val="333333"/>
          <w:sz w:val="28"/>
          <w:szCs w:val="28"/>
        </w:rPr>
        <w:t> – дифференцированный подход к каждой семье, имеющей «особого» ребенка. Главное, чтобы родители верили в своих детей и были помощниками для педагогов.</w:t>
      </w:r>
    </w:p>
    <w:p w:rsidR="00723356" w:rsidRPr="00A527F7" w:rsidRDefault="00723356" w:rsidP="00A527F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b/>
          <w:bCs/>
          <w:color w:val="333333"/>
          <w:sz w:val="28"/>
          <w:szCs w:val="28"/>
        </w:rPr>
        <w:t>Дни открытых дверей</w:t>
      </w:r>
      <w:r w:rsidRPr="00A527F7">
        <w:rPr>
          <w:i/>
          <w:iCs/>
          <w:color w:val="333333"/>
          <w:sz w:val="28"/>
          <w:szCs w:val="28"/>
        </w:rPr>
        <w:t> </w:t>
      </w:r>
      <w:r w:rsidRPr="00A527F7">
        <w:rPr>
          <w:color w:val="333333"/>
          <w:sz w:val="28"/>
          <w:szCs w:val="28"/>
        </w:rPr>
        <w:t>– родители посещают группу, вместе с ребенком, наблюдают за работой специалистов.</w:t>
      </w:r>
    </w:p>
    <w:p w:rsidR="00723356" w:rsidRPr="00A527F7" w:rsidRDefault="00723356" w:rsidP="00A527F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b/>
          <w:bCs/>
          <w:color w:val="333333"/>
          <w:sz w:val="28"/>
          <w:szCs w:val="28"/>
        </w:rPr>
        <w:t>Семинары-практикумы</w:t>
      </w:r>
      <w:r w:rsidRPr="00A527F7">
        <w:rPr>
          <w:i/>
          <w:iCs/>
          <w:color w:val="333333"/>
          <w:sz w:val="28"/>
          <w:szCs w:val="28"/>
        </w:rPr>
        <w:t> </w:t>
      </w:r>
      <w:r w:rsidRPr="00A527F7">
        <w:rPr>
          <w:color w:val="333333"/>
          <w:sz w:val="28"/>
          <w:szCs w:val="28"/>
        </w:rPr>
        <w:t>– где родители знакомятся с литературой, играми, учатся применять полученные знания на практике.</w:t>
      </w:r>
    </w:p>
    <w:p w:rsidR="00723356" w:rsidRPr="00A527F7" w:rsidRDefault="00723356" w:rsidP="00A527F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333333"/>
          <w:sz w:val="28"/>
          <w:szCs w:val="28"/>
        </w:rPr>
      </w:pPr>
      <w:r w:rsidRPr="00A527F7">
        <w:rPr>
          <w:b/>
          <w:bCs/>
          <w:color w:val="333333"/>
          <w:sz w:val="28"/>
          <w:szCs w:val="28"/>
        </w:rPr>
        <w:lastRenderedPageBreak/>
        <w:t>Проведение совместных праздников</w:t>
      </w:r>
      <w:r w:rsidRPr="00A527F7">
        <w:rPr>
          <w:i/>
          <w:iCs/>
          <w:color w:val="333333"/>
          <w:sz w:val="28"/>
          <w:szCs w:val="28"/>
        </w:rPr>
        <w:t>, </w:t>
      </w:r>
      <w:r w:rsidRPr="00A527F7">
        <w:rPr>
          <w:color w:val="333333"/>
          <w:sz w:val="28"/>
          <w:szCs w:val="28"/>
        </w:rPr>
        <w:t>где родители могут видеть достижения своего ребенка, участвовать совместно с ребенком в конкурсах, соревнованиях и т.п.</w:t>
      </w:r>
    </w:p>
    <w:p w:rsidR="004B598E" w:rsidRPr="00A527F7" w:rsidRDefault="004B598E" w:rsidP="00A527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598E" w:rsidRPr="00A527F7" w:rsidSect="007233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6429"/>
    <w:multiLevelType w:val="multilevel"/>
    <w:tmpl w:val="808E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A9730D"/>
    <w:multiLevelType w:val="multilevel"/>
    <w:tmpl w:val="3998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F523BD"/>
    <w:multiLevelType w:val="multilevel"/>
    <w:tmpl w:val="1C90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D334F7"/>
    <w:multiLevelType w:val="multilevel"/>
    <w:tmpl w:val="664E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521484"/>
    <w:multiLevelType w:val="multilevel"/>
    <w:tmpl w:val="A35C7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F203B2"/>
    <w:multiLevelType w:val="multilevel"/>
    <w:tmpl w:val="E028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8B62BE"/>
    <w:multiLevelType w:val="multilevel"/>
    <w:tmpl w:val="B1FA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A8283D"/>
    <w:multiLevelType w:val="multilevel"/>
    <w:tmpl w:val="D1867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3356"/>
    <w:rsid w:val="004B598E"/>
    <w:rsid w:val="005A21EF"/>
    <w:rsid w:val="00723356"/>
    <w:rsid w:val="00A52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1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3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1298</Words>
  <Characters>7403</Characters>
  <Application>Microsoft Office Word</Application>
  <DocSecurity>0</DocSecurity>
  <Lines>61</Lines>
  <Paragraphs>17</Paragraphs>
  <ScaleCrop>false</ScaleCrop>
  <Company>Reanimator Extreme Edition</Company>
  <LinksUpToDate>false</LinksUpToDate>
  <CharactersWithSpaces>8684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5</cp:revision>
  <dcterms:created xsi:type="dcterms:W3CDTF">2026-03-11T11:32:00Z</dcterms:created>
  <dcterms:modified xsi:type="dcterms:W3CDTF">2026-03-13T11:00:00Z</dcterms:modified>
</cp:coreProperties>
</file>